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2"/>
        <w:gridCol w:w="2920"/>
        <w:gridCol w:w="1015"/>
        <w:gridCol w:w="992"/>
        <w:gridCol w:w="992"/>
        <w:gridCol w:w="992"/>
        <w:gridCol w:w="993"/>
      </w:tblGrid>
      <w:tr w:rsidR="00CA0C69" w:rsidRPr="00CA0C69" w:rsidTr="00CA0C69">
        <w:trPr>
          <w:trHeight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Kód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 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 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 Kg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 Kg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 Kg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200101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papír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22 930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19 440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20 660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18 760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19 520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170405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železo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17 384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15 320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11 240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19 297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200139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plast </w:t>
            </w:r>
            <w:bookmarkStart w:id="0" w:name="_GoBack"/>
            <w:bookmarkEnd w:id="0"/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12 500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11 720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11 780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12 310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12 180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200102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sklo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18 170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19 320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21 360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20 280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19 240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150105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nápojový karton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1 040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200301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lang w:eastAsia="cs-CZ"/>
              </w:rPr>
              <w:t>Směsný komunální (popelnice)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81 460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83 442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84 897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125 445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123 857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200307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Objemný odpad (SDO)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18 480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18 180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23 640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50 980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color w:val="FF0000"/>
                <w:lang w:eastAsia="cs-CZ"/>
              </w:rPr>
              <w:t>50 630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160103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Pneumatiky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2 850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2 130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130208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Jiné motorové oleje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1 200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200126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Olej a tuk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600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200127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Barvy, nebezpečné odpady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740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1 450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170605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Stavební materiály s azbestem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1 300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170504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Zemina a kamení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8 060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170904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Směsný stavební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4 540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170107Dr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Stavební suť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16 860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66 840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60 000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200201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Biologicky rozložitelný odpad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Textil (kontejnery v obci)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4 787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3 001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3 091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3 267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Množství odpadů celkem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367 131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218 193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229 688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315 759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315 711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Výtěžnost pro EKOKOM na osobu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Papír+plast+sklo+karton</w:t>
            </w:r>
            <w:proofErr w:type="spellEnd"/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54 550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51270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55 080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52 020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51560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Počet osob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920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Výtěžnost na osobu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56,04</w:t>
            </w:r>
          </w:p>
        </w:tc>
      </w:tr>
      <w:tr w:rsidR="00CA0C69" w:rsidRPr="00CA0C69" w:rsidTr="00CA0C69">
        <w:trPr>
          <w:trHeight w:val="276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200301 + 200307 na občana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102,29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108,22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119,14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190,11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cs-CZ"/>
              </w:rPr>
              <w:t>189,66</w:t>
            </w:r>
          </w:p>
        </w:tc>
      </w:tr>
      <w:tr w:rsidR="00CA0C69" w:rsidRPr="00CA0C69" w:rsidTr="00CA0C69">
        <w:trPr>
          <w:trHeight w:val="288"/>
        </w:trPr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  <w:t>Norma na občana max.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cs-CZ"/>
              </w:rPr>
            </w:pPr>
          </w:p>
        </w:tc>
      </w:tr>
    </w:tbl>
    <w:p w:rsidR="00CA0C69" w:rsidRPr="00CA0C69" w:rsidRDefault="00CA0C69" w:rsidP="00CA0C69">
      <w:pPr>
        <w:spacing w:after="0" w:line="240" w:lineRule="auto"/>
        <w:rPr>
          <w:rFonts w:ascii="Calibri" w:eastAsia="Times New Roman" w:hAnsi="Calibri" w:cs="Calibri"/>
          <w:color w:val="1F497D"/>
          <w:sz w:val="40"/>
          <w:szCs w:val="40"/>
          <w:lang w:eastAsia="cs-CZ"/>
        </w:rPr>
      </w:pPr>
      <w:r w:rsidRPr="00CA0C69">
        <w:rPr>
          <w:rFonts w:ascii="Calibri" w:eastAsia="Times New Roman" w:hAnsi="Calibri" w:cs="Calibri"/>
          <w:color w:val="1F497D"/>
          <w:sz w:val="40"/>
          <w:szCs w:val="40"/>
          <w:lang w:eastAsia="cs-CZ"/>
        </w:rPr>
        <w:t>Odpadové hospodářství v Kč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1576"/>
        <w:gridCol w:w="900"/>
        <w:gridCol w:w="900"/>
        <w:gridCol w:w="1019"/>
        <w:gridCol w:w="992"/>
      </w:tblGrid>
      <w:tr w:rsidR="00CA0C69" w:rsidRPr="00CA0C69" w:rsidTr="00CA0C69">
        <w:trPr>
          <w:trHeight w:val="28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ROK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2024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FFFF"/>
                <w:lang w:eastAsia="cs-CZ"/>
              </w:rPr>
              <w:t xml:space="preserve">Náklady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70C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FFFF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FFFF"/>
                <w:lang w:eastAsia="cs-CZ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FFFF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FFFFFF"/>
                <w:lang w:eastAsia="cs-CZ"/>
              </w:rPr>
              <w:t> 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SKO - </w:t>
            </w:r>
            <w:proofErr w:type="spellStart"/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Hantály</w:t>
            </w:r>
            <w:proofErr w:type="spellEnd"/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(popelnice) cena za uložení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158 440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145 357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132 192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159 030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364 615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SKO - </w:t>
            </w:r>
            <w:proofErr w:type="spellStart"/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Hantály</w:t>
            </w:r>
            <w:proofErr w:type="spellEnd"/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(popelnice) cena za dopravu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215 966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202 336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236 912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222 180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A0C69" w:rsidRPr="00CA0C69" w:rsidTr="00CA0C69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Sběrný dvůr + tříděné odpady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267 387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243 722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161 690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277 339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267 511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3B5D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Mzdové náklady +technika + SDO + svozy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265 364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237 032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199 751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206 742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200 159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Uložení - drcení suti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celkem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lang w:eastAsia="cs-CZ"/>
              </w:rPr>
              <w:t>907 157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828 447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730 545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865 291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832 285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EEB35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příjmy od občanů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EEB35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492 020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EEB35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461 340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EEB35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349 471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EEB35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581 582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EEB35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539 650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Poplatek za psy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15 700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15 400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16 100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20 900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Příjem z SDO platba občanů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34 569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31 461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29 661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16 117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5 785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Příjmy z prodeje (papír, sklo, kov)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45 634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35 458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41 822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60 577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40 402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Hasiči - příjmy z prodeje kovu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70C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31 048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12 780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22 333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Odměny od spol. EKO KOM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262 938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235 333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201 360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162 916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143 647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Odměny za zpětný odběr elektroodpadu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2 069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3 088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2 354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1 465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3 710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Příjmy celkem (bez hasičů)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852 930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782 080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640 768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842 807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776 427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70C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DOPLATEK OBEC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54 227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46 367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89 777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22 484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55 858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Průměrný počet občanů za rok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977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911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920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Cena za 1 občana popelnice + SDO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539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525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lang w:eastAsia="cs-CZ"/>
              </w:rPr>
              <w:t>416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600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Náklad za 1 občana/rok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882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802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905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Příjem na 1 občana/ rok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873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833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703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color w:val="000000"/>
                <w:lang w:eastAsia="cs-CZ"/>
              </w:rPr>
              <w:t>844</w:t>
            </w:r>
          </w:p>
        </w:tc>
      </w:tr>
      <w:tr w:rsidR="00CA0C69" w:rsidRPr="00CA0C69" w:rsidTr="00CA0C69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Doplatek obce na 1 občana za rok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99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C69" w:rsidRPr="00CA0C69" w:rsidRDefault="00CA0C69" w:rsidP="00CA0C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</w:pPr>
            <w:r w:rsidRPr="00CA0C69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61</w:t>
            </w:r>
          </w:p>
        </w:tc>
      </w:tr>
    </w:tbl>
    <w:p w:rsidR="00DE4802" w:rsidRDefault="00DE4802" w:rsidP="003B5D08"/>
    <w:sectPr w:rsidR="00DE4802" w:rsidSect="00CA0C6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C69"/>
    <w:rsid w:val="003B5D08"/>
    <w:rsid w:val="00CA0C69"/>
    <w:rsid w:val="00DE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CB647-DFD8-46C9-BFC8-5063A419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</cp:revision>
  <dcterms:created xsi:type="dcterms:W3CDTF">2025-07-30T12:26:00Z</dcterms:created>
  <dcterms:modified xsi:type="dcterms:W3CDTF">2025-07-30T12:43:00Z</dcterms:modified>
</cp:coreProperties>
</file>